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65"/>
        <w:gridCol w:w="4565"/>
      </w:tblGrid>
      <w:tr w:rsidR="00671C60">
        <w:trPr>
          <w:trHeight w:val="330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1C60" w:rsidRDefault="00D70260">
            <w:pPr>
              <w:spacing w:before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Кому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1C60" w:rsidRDefault="00671C60">
            <w:pPr>
              <w:spacing w:before="60"/>
              <w:jc w:val="both"/>
              <w:rPr>
                <w:sz w:val="26"/>
                <w:szCs w:val="26"/>
              </w:rPr>
            </w:pPr>
          </w:p>
        </w:tc>
      </w:tr>
      <w:tr w:rsidR="00671C60">
        <w:trPr>
          <w:trHeight w:val="33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1C60" w:rsidRDefault="00D70260">
            <w:pPr>
              <w:spacing w:before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Куда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1C60" w:rsidRDefault="00671C60">
            <w:pPr>
              <w:spacing w:before="60"/>
              <w:jc w:val="both"/>
              <w:rPr>
                <w:sz w:val="26"/>
                <w:szCs w:val="26"/>
              </w:rPr>
            </w:pPr>
          </w:p>
        </w:tc>
      </w:tr>
      <w:tr w:rsidR="00671C6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1C60" w:rsidRDefault="00671C60">
            <w:pPr>
              <w:spacing w:before="60"/>
              <w:jc w:val="both"/>
              <w:rPr>
                <w:sz w:val="26"/>
                <w:szCs w:val="26"/>
              </w:rPr>
            </w:pPr>
          </w:p>
        </w:tc>
      </w:tr>
    </w:tbl>
    <w:p w:rsidR="00671C60" w:rsidRPr="00DA13AC" w:rsidRDefault="005274F1">
      <w:pPr>
        <w:spacing w:before="600"/>
        <w:jc w:val="center"/>
        <w:rPr>
          <w:b/>
          <w:bCs/>
          <w:sz w:val="24"/>
          <w:szCs w:val="24"/>
        </w:rPr>
      </w:pPr>
      <w:r w:rsidRPr="00DA13AC">
        <w:rPr>
          <w:b/>
          <w:bCs/>
          <w:sz w:val="24"/>
          <w:szCs w:val="24"/>
        </w:rPr>
        <w:t>УВЕДОМЛЕНИЕ</w:t>
      </w:r>
    </w:p>
    <w:p w:rsidR="005274F1" w:rsidRPr="00DA13AC" w:rsidRDefault="00D70260" w:rsidP="005274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3AC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общего собрания </w:t>
      </w:r>
      <w:r w:rsidR="005274F1" w:rsidRPr="00DA13AC">
        <w:rPr>
          <w:rFonts w:ascii="Times New Roman" w:hAnsi="Times New Roman" w:cs="Times New Roman"/>
          <w:b/>
          <w:sz w:val="24"/>
          <w:szCs w:val="24"/>
        </w:rPr>
        <w:t xml:space="preserve">Общего собрания членов </w:t>
      </w:r>
      <w:r w:rsidR="00454D39" w:rsidRPr="00DA13AC">
        <w:rPr>
          <w:rFonts w:ascii="Times New Roman" w:hAnsi="Times New Roman" w:cs="Times New Roman"/>
          <w:b/>
          <w:sz w:val="24"/>
          <w:szCs w:val="24"/>
        </w:rPr>
        <w:t>ТСН</w:t>
      </w:r>
      <w:r w:rsidR="005274F1" w:rsidRPr="00DA13AC">
        <w:rPr>
          <w:rFonts w:ascii="Times New Roman" w:hAnsi="Times New Roman" w:cs="Times New Roman"/>
          <w:b/>
          <w:sz w:val="24"/>
          <w:szCs w:val="24"/>
        </w:rPr>
        <w:t xml:space="preserve"> «Горелый хутор»</w:t>
      </w:r>
      <w:r w:rsidR="006F3272">
        <w:rPr>
          <w:rFonts w:ascii="Times New Roman" w:hAnsi="Times New Roman" w:cs="Times New Roman"/>
          <w:b/>
          <w:sz w:val="24"/>
          <w:szCs w:val="24"/>
        </w:rPr>
        <w:t xml:space="preserve"> (далее по тексту - ТСН)</w:t>
      </w:r>
      <w:r w:rsidR="005274F1" w:rsidRPr="00DA13AC">
        <w:rPr>
          <w:rFonts w:ascii="Times New Roman" w:hAnsi="Times New Roman" w:cs="Times New Roman"/>
          <w:b/>
          <w:sz w:val="24"/>
          <w:szCs w:val="24"/>
        </w:rPr>
        <w:t xml:space="preserve"> в форме заочного голосования</w:t>
      </w:r>
    </w:p>
    <w:p w:rsidR="005274F1" w:rsidRPr="00DA13AC" w:rsidRDefault="005274F1" w:rsidP="005274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C60" w:rsidRPr="005274F1" w:rsidRDefault="00D70260" w:rsidP="005274F1">
      <w:pPr>
        <w:ind w:firstLine="284"/>
        <w:jc w:val="both"/>
        <w:rPr>
          <w:sz w:val="24"/>
          <w:szCs w:val="24"/>
        </w:rPr>
      </w:pPr>
      <w:r w:rsidRPr="005274F1">
        <w:rPr>
          <w:sz w:val="24"/>
          <w:szCs w:val="24"/>
        </w:rPr>
        <w:t>Приглашаем Вас принять участие в общем собрании собственников помещений, которое будет проводить</w:t>
      </w:r>
      <w:r w:rsidR="005274F1">
        <w:rPr>
          <w:sz w:val="24"/>
          <w:szCs w:val="24"/>
        </w:rPr>
        <w:t>ся в форме заочного голосования.</w:t>
      </w:r>
    </w:p>
    <w:p w:rsidR="00671C60" w:rsidRPr="005274F1" w:rsidRDefault="00D70260" w:rsidP="00693BA0">
      <w:pPr>
        <w:ind w:firstLine="284"/>
        <w:jc w:val="both"/>
        <w:rPr>
          <w:sz w:val="24"/>
          <w:szCs w:val="24"/>
        </w:rPr>
      </w:pPr>
      <w:r w:rsidRPr="005274F1">
        <w:rPr>
          <w:sz w:val="24"/>
          <w:szCs w:val="24"/>
        </w:rPr>
        <w:t xml:space="preserve">Одновременно направляем Вам </w:t>
      </w:r>
      <w:r w:rsidR="005274F1">
        <w:rPr>
          <w:sz w:val="24"/>
          <w:szCs w:val="24"/>
        </w:rPr>
        <w:t>бюллетень для голосования</w:t>
      </w:r>
      <w:r w:rsidR="00454D39">
        <w:rPr>
          <w:sz w:val="24"/>
          <w:szCs w:val="24"/>
        </w:rPr>
        <w:t xml:space="preserve"> (бюллетень прилагается к настоящему уведомлению)</w:t>
      </w:r>
      <w:r w:rsidRPr="005274F1">
        <w:rPr>
          <w:sz w:val="24"/>
          <w:szCs w:val="24"/>
        </w:rPr>
        <w:t>.</w:t>
      </w:r>
    </w:p>
    <w:p w:rsidR="00494EBE" w:rsidRDefault="00494EBE" w:rsidP="00693BA0">
      <w:pPr>
        <w:ind w:firstLine="397"/>
        <w:jc w:val="both"/>
        <w:rPr>
          <w:sz w:val="24"/>
          <w:szCs w:val="24"/>
        </w:rPr>
      </w:pPr>
      <w:r w:rsidRPr="005274F1">
        <w:rPr>
          <w:sz w:val="24"/>
          <w:szCs w:val="24"/>
        </w:rPr>
        <w:t>Принятые решения по вопросам повестки дня просим передать</w:t>
      </w:r>
      <w:r>
        <w:rPr>
          <w:sz w:val="24"/>
          <w:szCs w:val="24"/>
        </w:rPr>
        <w:t xml:space="preserve"> председателю правления или одному из членов правления.</w:t>
      </w:r>
    </w:p>
    <w:p w:rsidR="00090CCF" w:rsidRDefault="00090CCF" w:rsidP="00693BA0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Начало </w:t>
      </w:r>
      <w:r w:rsidR="00293FA1">
        <w:rPr>
          <w:sz w:val="24"/>
          <w:szCs w:val="24"/>
        </w:rPr>
        <w:t>приема решений с 12.12.</w:t>
      </w:r>
      <w:r>
        <w:rPr>
          <w:sz w:val="24"/>
          <w:szCs w:val="24"/>
        </w:rPr>
        <w:t>20</w:t>
      </w:r>
      <w:r w:rsidR="00293FA1">
        <w:rPr>
          <w:sz w:val="24"/>
          <w:szCs w:val="24"/>
        </w:rPr>
        <w:t>17</w:t>
      </w:r>
      <w:r>
        <w:rPr>
          <w:sz w:val="24"/>
          <w:szCs w:val="24"/>
        </w:rPr>
        <w:t>г. с 12.00 часов.</w:t>
      </w:r>
    </w:p>
    <w:p w:rsidR="00090CCF" w:rsidRDefault="00D70260" w:rsidP="00693BA0">
      <w:pPr>
        <w:ind w:firstLine="397"/>
        <w:jc w:val="both"/>
        <w:rPr>
          <w:sz w:val="24"/>
          <w:szCs w:val="24"/>
        </w:rPr>
      </w:pPr>
      <w:r w:rsidRPr="005274F1">
        <w:rPr>
          <w:sz w:val="24"/>
          <w:szCs w:val="24"/>
        </w:rPr>
        <w:t>Последний день приема заполненных решений собственников</w:t>
      </w:r>
      <w:r w:rsidR="00DD5AFA">
        <w:rPr>
          <w:sz w:val="24"/>
          <w:szCs w:val="24"/>
        </w:rPr>
        <w:t xml:space="preserve"> </w:t>
      </w:r>
      <w:r w:rsidR="00293FA1">
        <w:rPr>
          <w:sz w:val="24"/>
          <w:szCs w:val="24"/>
        </w:rPr>
        <w:t>12.01.</w:t>
      </w:r>
      <w:r w:rsidR="00DD5AFA">
        <w:rPr>
          <w:sz w:val="24"/>
          <w:szCs w:val="24"/>
        </w:rPr>
        <w:t>20</w:t>
      </w:r>
      <w:r w:rsidR="00293FA1">
        <w:rPr>
          <w:sz w:val="24"/>
          <w:szCs w:val="24"/>
        </w:rPr>
        <w:t>18</w:t>
      </w:r>
      <w:r w:rsidR="00090CCF">
        <w:rPr>
          <w:sz w:val="24"/>
          <w:szCs w:val="24"/>
        </w:rPr>
        <w:t>г. в 18.00 часов.</w:t>
      </w:r>
    </w:p>
    <w:p w:rsidR="00090CCF" w:rsidRDefault="00D70260" w:rsidP="00693BA0">
      <w:pPr>
        <w:ind w:firstLine="397"/>
        <w:jc w:val="both"/>
        <w:rPr>
          <w:sz w:val="24"/>
          <w:szCs w:val="24"/>
        </w:rPr>
      </w:pPr>
      <w:r w:rsidRPr="005274F1">
        <w:rPr>
          <w:sz w:val="24"/>
          <w:szCs w:val="24"/>
        </w:rPr>
        <w:t>Решения, принятые общим собранием, и ит</w:t>
      </w:r>
      <w:r w:rsidR="00090CCF">
        <w:rPr>
          <w:sz w:val="24"/>
          <w:szCs w:val="24"/>
        </w:rPr>
        <w:t xml:space="preserve">оги голосования будут объявлены </w:t>
      </w:r>
      <w:r w:rsidR="00293FA1">
        <w:rPr>
          <w:sz w:val="24"/>
          <w:szCs w:val="24"/>
        </w:rPr>
        <w:t>15.01.</w:t>
      </w:r>
      <w:r w:rsidR="00090CCF">
        <w:rPr>
          <w:sz w:val="24"/>
          <w:szCs w:val="24"/>
        </w:rPr>
        <w:t>20</w:t>
      </w:r>
      <w:r w:rsidR="00293FA1">
        <w:rPr>
          <w:sz w:val="24"/>
          <w:szCs w:val="24"/>
        </w:rPr>
        <w:t>18</w:t>
      </w:r>
      <w:bookmarkStart w:id="0" w:name="_GoBack"/>
      <w:bookmarkEnd w:id="0"/>
      <w:r w:rsidR="00090CCF">
        <w:rPr>
          <w:sz w:val="24"/>
          <w:szCs w:val="24"/>
        </w:rPr>
        <w:t>г. в 14.00 часов.</w:t>
      </w:r>
    </w:p>
    <w:p w:rsidR="00671C60" w:rsidRPr="005274F1" w:rsidRDefault="00671C60" w:rsidP="00693BA0">
      <w:pPr>
        <w:ind w:firstLine="397"/>
        <w:jc w:val="both"/>
        <w:rPr>
          <w:sz w:val="24"/>
          <w:szCs w:val="24"/>
        </w:rPr>
      </w:pPr>
    </w:p>
    <w:p w:rsidR="00671C60" w:rsidRPr="00693BA0" w:rsidRDefault="00D70260" w:rsidP="00693BA0">
      <w:pPr>
        <w:ind w:firstLine="397"/>
        <w:jc w:val="both"/>
        <w:rPr>
          <w:b/>
          <w:sz w:val="24"/>
          <w:szCs w:val="24"/>
        </w:rPr>
      </w:pPr>
      <w:r w:rsidRPr="00693BA0">
        <w:rPr>
          <w:b/>
          <w:sz w:val="24"/>
          <w:szCs w:val="24"/>
        </w:rPr>
        <w:t>Повестка дня</w:t>
      </w:r>
    </w:p>
    <w:p w:rsidR="00DD5AFA" w:rsidRPr="007810F5" w:rsidRDefault="00DD5AFA" w:rsidP="00DD5AFA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7810F5">
        <w:rPr>
          <w:rFonts w:ascii="Times New Roman" w:hAnsi="Times New Roman" w:cs="Times New Roman"/>
          <w:sz w:val="24"/>
          <w:szCs w:val="24"/>
        </w:rPr>
        <w:t>1. Выбор счетной комиссии.</w:t>
      </w:r>
    </w:p>
    <w:p w:rsidR="00DD5AFA" w:rsidRDefault="00DD5AFA" w:rsidP="00DD5AFA">
      <w:pPr>
        <w:jc w:val="both"/>
      </w:pPr>
      <w:r>
        <w:rPr>
          <w:sz w:val="24"/>
          <w:szCs w:val="24"/>
        </w:rPr>
        <w:t xml:space="preserve">   </w:t>
      </w:r>
      <w:r w:rsidRPr="007810F5">
        <w:rPr>
          <w:sz w:val="24"/>
          <w:szCs w:val="24"/>
        </w:rPr>
        <w:t xml:space="preserve">2. </w:t>
      </w:r>
      <w:bookmarkStart w:id="1" w:name="OLE_LINK19"/>
      <w:bookmarkStart w:id="2" w:name="OLE_LINK20"/>
      <w:bookmarkStart w:id="3" w:name="OLE_LINK21"/>
      <w:r>
        <w:rPr>
          <w:sz w:val="24"/>
          <w:szCs w:val="24"/>
        </w:rPr>
        <w:t xml:space="preserve">Утвердить размер разового взноса за подключение </w:t>
      </w:r>
      <w:bookmarkStart w:id="4" w:name="OLE_LINK4"/>
      <w:bookmarkStart w:id="5" w:name="OLE_LINK5"/>
      <w:bookmarkStart w:id="6" w:name="OLE_LINK6"/>
      <w:r>
        <w:rPr>
          <w:sz w:val="24"/>
          <w:szCs w:val="24"/>
        </w:rPr>
        <w:t xml:space="preserve">каждого </w:t>
      </w:r>
      <w:bookmarkStart w:id="7" w:name="OLE_LINK15"/>
      <w:bookmarkStart w:id="8" w:name="OLE_LINK16"/>
      <w:bookmarkStart w:id="9" w:name="OLE_LINK17"/>
      <w:bookmarkStart w:id="10" w:name="OLE_LINK18"/>
      <w:r>
        <w:rPr>
          <w:sz w:val="24"/>
          <w:szCs w:val="24"/>
        </w:rPr>
        <w:t xml:space="preserve">объекта недвижимого имущества </w:t>
      </w:r>
      <w:bookmarkEnd w:id="4"/>
      <w:bookmarkEnd w:id="5"/>
      <w:bookmarkEnd w:id="6"/>
      <w:bookmarkEnd w:id="7"/>
      <w:bookmarkEnd w:id="8"/>
      <w:bookmarkEnd w:id="9"/>
      <w:bookmarkEnd w:id="10"/>
      <w:r>
        <w:rPr>
          <w:sz w:val="24"/>
          <w:szCs w:val="24"/>
        </w:rPr>
        <w:t>к водопроводной сети ТСН.</w:t>
      </w:r>
    </w:p>
    <w:bookmarkEnd w:id="1"/>
    <w:bookmarkEnd w:id="2"/>
    <w:bookmarkEnd w:id="3"/>
    <w:p w:rsidR="00DD5AFA" w:rsidRDefault="00DD5AFA" w:rsidP="00DD5AFA">
      <w:pPr>
        <w:ind w:firstLine="284"/>
        <w:jc w:val="both"/>
      </w:pPr>
      <w:r>
        <w:rPr>
          <w:sz w:val="24"/>
          <w:szCs w:val="24"/>
        </w:rPr>
        <w:t xml:space="preserve">3. </w:t>
      </w:r>
      <w:bookmarkStart w:id="11" w:name="OLE_LINK22"/>
      <w:bookmarkStart w:id="12" w:name="OLE_LINK23"/>
      <w:bookmarkStart w:id="13" w:name="OLE_LINK24"/>
      <w:r>
        <w:rPr>
          <w:sz w:val="24"/>
          <w:szCs w:val="24"/>
        </w:rPr>
        <w:t>Утвердить размер разового взноса за подключение каждого объекта недвижимого имущества к газораспределительной сети ТСН.</w:t>
      </w:r>
    </w:p>
    <w:bookmarkEnd w:id="11"/>
    <w:bookmarkEnd w:id="12"/>
    <w:bookmarkEnd w:id="13"/>
    <w:p w:rsidR="00DD5AFA" w:rsidRDefault="00DD5AFA" w:rsidP="00DD5AFA">
      <w:pPr>
        <w:ind w:firstLine="284"/>
        <w:jc w:val="both"/>
      </w:pPr>
      <w:r>
        <w:rPr>
          <w:sz w:val="24"/>
          <w:szCs w:val="24"/>
        </w:rPr>
        <w:t xml:space="preserve">4. </w:t>
      </w:r>
      <w:bookmarkStart w:id="14" w:name="OLE_LINK29"/>
      <w:bookmarkStart w:id="15" w:name="OLE_LINK30"/>
      <w:bookmarkStart w:id="16" w:name="OLE_LINK31"/>
      <w:r>
        <w:rPr>
          <w:sz w:val="24"/>
          <w:szCs w:val="24"/>
        </w:rPr>
        <w:t>Утвердить размер разового взноса за подключение каждого объекта недвижимого имущества к электрическим сетям ТСН.</w:t>
      </w:r>
    </w:p>
    <w:bookmarkEnd w:id="14"/>
    <w:bookmarkEnd w:id="15"/>
    <w:bookmarkEnd w:id="16"/>
    <w:p w:rsidR="00DD5AFA" w:rsidRDefault="00DD5AFA" w:rsidP="00DD5AFA">
      <w:pPr>
        <w:ind w:firstLine="284"/>
        <w:jc w:val="both"/>
      </w:pPr>
      <w:r>
        <w:rPr>
          <w:sz w:val="24"/>
          <w:szCs w:val="24"/>
        </w:rPr>
        <w:t xml:space="preserve">5. </w:t>
      </w:r>
      <w:bookmarkStart w:id="17" w:name="OLE_LINK32"/>
      <w:bookmarkStart w:id="18" w:name="OLE_LINK33"/>
      <w:bookmarkStart w:id="19" w:name="OLE_LINK34"/>
      <w:r>
        <w:rPr>
          <w:sz w:val="24"/>
          <w:szCs w:val="24"/>
        </w:rPr>
        <w:t>Утвердить размер разового взноса,</w:t>
      </w:r>
      <w:r w:rsidRPr="008128BF">
        <w:rPr>
          <w:sz w:val="24"/>
          <w:szCs w:val="24"/>
        </w:rPr>
        <w:t xml:space="preserve"> каждого собственника недвижимого имущества подключенного к водопроводной сети ТСН</w:t>
      </w:r>
      <w:r>
        <w:rPr>
          <w:sz w:val="24"/>
          <w:szCs w:val="24"/>
        </w:rPr>
        <w:t>,</w:t>
      </w:r>
      <w:r w:rsidRPr="008128BF">
        <w:rPr>
          <w:sz w:val="24"/>
          <w:szCs w:val="24"/>
        </w:rPr>
        <w:t xml:space="preserve"> за монтаж водопроводной трубы от новой скважины до водонапорной башни.</w:t>
      </w:r>
    </w:p>
    <w:bookmarkEnd w:id="17"/>
    <w:bookmarkEnd w:id="18"/>
    <w:bookmarkEnd w:id="19"/>
    <w:p w:rsidR="00494EBE" w:rsidRDefault="00DD5AFA" w:rsidP="00DD5A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bookmarkStart w:id="20" w:name="OLE_LINK35"/>
      <w:bookmarkStart w:id="21" w:name="OLE_LINK36"/>
      <w:r>
        <w:rPr>
          <w:sz w:val="24"/>
          <w:szCs w:val="24"/>
        </w:rPr>
        <w:t>Утвердить смету доходов и расходов ТСН на 2018 год</w:t>
      </w:r>
      <w:r w:rsidR="00494EBE">
        <w:rPr>
          <w:sz w:val="24"/>
          <w:szCs w:val="24"/>
        </w:rPr>
        <w:t>.</w:t>
      </w:r>
    </w:p>
    <w:p w:rsidR="00494EBE" w:rsidRDefault="00494EBE" w:rsidP="00DD5A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Избрать членов правления ТСН. </w:t>
      </w:r>
      <w:r w:rsidR="00DD5AFA">
        <w:rPr>
          <w:sz w:val="24"/>
          <w:szCs w:val="24"/>
        </w:rPr>
        <w:t xml:space="preserve"> </w:t>
      </w:r>
    </w:p>
    <w:p w:rsidR="00494EBE" w:rsidRDefault="00494EBE" w:rsidP="00DD5A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8. Утвердить ежемесячный взнос за содержание общего имущества ТСН.</w:t>
      </w:r>
    </w:p>
    <w:p w:rsidR="00494EBE" w:rsidRDefault="00494EBE" w:rsidP="00DD5A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9. Одобрение сделки на бурение еще одной новой скважины. Утверждение размера разового взноса,</w:t>
      </w:r>
      <w:r w:rsidRPr="008128BF">
        <w:rPr>
          <w:sz w:val="24"/>
          <w:szCs w:val="24"/>
        </w:rPr>
        <w:t xml:space="preserve"> каждого собственника недвижимого имущества подключенного к водопроводной сети ТСН</w:t>
      </w:r>
      <w:r>
        <w:rPr>
          <w:sz w:val="24"/>
          <w:szCs w:val="24"/>
        </w:rPr>
        <w:t>,</w:t>
      </w:r>
      <w:r w:rsidRPr="008128BF">
        <w:rPr>
          <w:sz w:val="24"/>
          <w:szCs w:val="24"/>
        </w:rPr>
        <w:t xml:space="preserve"> за </w:t>
      </w:r>
      <w:r>
        <w:rPr>
          <w:sz w:val="24"/>
          <w:szCs w:val="24"/>
        </w:rPr>
        <w:t>бурение еще одной новой скважины.</w:t>
      </w:r>
    </w:p>
    <w:p w:rsidR="00494EBE" w:rsidRDefault="00494EBE" w:rsidP="00DD5A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принятие решения об установке водяных счетчиков собственниками домов подключенных к </w:t>
      </w:r>
      <w:r w:rsidRPr="008128BF">
        <w:rPr>
          <w:sz w:val="24"/>
          <w:szCs w:val="24"/>
        </w:rPr>
        <w:t>водопроводной сети ТСН</w:t>
      </w:r>
      <w:r>
        <w:rPr>
          <w:sz w:val="24"/>
          <w:szCs w:val="24"/>
        </w:rPr>
        <w:t>.</w:t>
      </w:r>
    </w:p>
    <w:p w:rsidR="00494EBE" w:rsidRDefault="00494EBE" w:rsidP="00DD5A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11. Утвердить порядок уведомления о времени и дате проведения общих собраний членов ТСН.</w:t>
      </w:r>
    </w:p>
    <w:bookmarkEnd w:id="20"/>
    <w:bookmarkEnd w:id="21"/>
    <w:p w:rsidR="00693BA0" w:rsidRDefault="00693BA0" w:rsidP="00A82EA3">
      <w:pPr>
        <w:pStyle w:val="ConsPlusNonformat"/>
        <w:ind w:firstLine="284"/>
        <w:jc w:val="both"/>
        <w:rPr>
          <w:sz w:val="24"/>
          <w:szCs w:val="24"/>
        </w:rPr>
      </w:pPr>
    </w:p>
    <w:p w:rsidR="00671C60" w:rsidRPr="005274F1" w:rsidRDefault="00D70260" w:rsidP="00693BA0">
      <w:pPr>
        <w:ind w:firstLine="284"/>
        <w:jc w:val="both"/>
        <w:rPr>
          <w:sz w:val="24"/>
          <w:szCs w:val="24"/>
        </w:rPr>
      </w:pPr>
      <w:r w:rsidRPr="005274F1">
        <w:rPr>
          <w:sz w:val="24"/>
          <w:szCs w:val="24"/>
        </w:rPr>
        <w:t>Ознакомиться с материалами по повестке дня можно</w:t>
      </w:r>
      <w:r w:rsidR="00494EBE">
        <w:rPr>
          <w:sz w:val="24"/>
          <w:szCs w:val="24"/>
        </w:rPr>
        <w:t xml:space="preserve"> на сайте ТСН </w:t>
      </w:r>
      <w:hyperlink r:id="rId8" w:history="1">
        <w:r w:rsidR="00494EBE" w:rsidRPr="007B2414">
          <w:rPr>
            <w:rStyle w:val="aa"/>
            <w:sz w:val="24"/>
            <w:szCs w:val="24"/>
          </w:rPr>
          <w:t>www.hutor63.ru</w:t>
        </w:r>
      </w:hyperlink>
      <w:r w:rsidR="00494EBE">
        <w:rPr>
          <w:sz w:val="24"/>
          <w:szCs w:val="24"/>
        </w:rPr>
        <w:t xml:space="preserve"> либо по месту жительства председателя правления ТСН «Горелый хутор».</w:t>
      </w:r>
    </w:p>
    <w:p w:rsidR="00693BA0" w:rsidRDefault="00693BA0" w:rsidP="00693BA0">
      <w:pPr>
        <w:jc w:val="both"/>
        <w:rPr>
          <w:sz w:val="24"/>
          <w:szCs w:val="24"/>
        </w:rPr>
      </w:pPr>
    </w:p>
    <w:p w:rsidR="00693BA0" w:rsidRDefault="00693BA0" w:rsidP="00693B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Инициатор</w:t>
      </w:r>
      <w:r w:rsidR="006F3272">
        <w:rPr>
          <w:sz w:val="24"/>
          <w:szCs w:val="24"/>
        </w:rPr>
        <w:t>ы</w:t>
      </w:r>
      <w:r>
        <w:rPr>
          <w:sz w:val="24"/>
          <w:szCs w:val="24"/>
        </w:rPr>
        <w:t xml:space="preserve"> проведения собрания</w:t>
      </w:r>
      <w:r w:rsidR="006F327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94EBE">
        <w:rPr>
          <w:sz w:val="24"/>
          <w:szCs w:val="24"/>
        </w:rPr>
        <w:t>председатель правления ТСН и члены правления ТСН</w:t>
      </w:r>
      <w:r>
        <w:rPr>
          <w:sz w:val="24"/>
          <w:szCs w:val="24"/>
        </w:rPr>
        <w:t>.</w:t>
      </w:r>
    </w:p>
    <w:p w:rsidR="00693BA0" w:rsidRPr="00693BA0" w:rsidRDefault="00693BA0" w:rsidP="00693BA0">
      <w:pPr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93BA0" w:rsidRPr="00693BA0">
      <w:pgSz w:w="11906" w:h="16838" w:code="9"/>
      <w:pgMar w:top="567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6F" w:rsidRDefault="006E366F">
      <w:r>
        <w:separator/>
      </w:r>
    </w:p>
  </w:endnote>
  <w:endnote w:type="continuationSeparator" w:id="0">
    <w:p w:rsidR="006E366F" w:rsidRDefault="006E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6F" w:rsidRDefault="006E366F">
      <w:r>
        <w:separator/>
      </w:r>
    </w:p>
  </w:footnote>
  <w:footnote w:type="continuationSeparator" w:id="0">
    <w:p w:rsidR="006E366F" w:rsidRDefault="006E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AC"/>
    <w:rsid w:val="00090CCF"/>
    <w:rsid w:val="001C0C8B"/>
    <w:rsid w:val="00293FA1"/>
    <w:rsid w:val="00454D39"/>
    <w:rsid w:val="00494EBE"/>
    <w:rsid w:val="005274F1"/>
    <w:rsid w:val="00671C60"/>
    <w:rsid w:val="00693BA0"/>
    <w:rsid w:val="006D2511"/>
    <w:rsid w:val="006E366F"/>
    <w:rsid w:val="006E40CD"/>
    <w:rsid w:val="006F3272"/>
    <w:rsid w:val="00A82EA3"/>
    <w:rsid w:val="00D70260"/>
    <w:rsid w:val="00DA13AC"/>
    <w:rsid w:val="00DD5AFA"/>
    <w:rsid w:val="00F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tabs>
        <w:tab w:val="left" w:pos="284"/>
        <w:tab w:val="left" w:pos="426"/>
        <w:tab w:val="left" w:pos="5103"/>
        <w:tab w:val="left" w:pos="6096"/>
      </w:tabs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pPr>
      <w:spacing w:before="60"/>
      <w:ind w:left="5245"/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caption"/>
    <w:basedOn w:val="a"/>
    <w:next w:val="a"/>
    <w:uiPriority w:val="99"/>
    <w:qFormat/>
    <w:pPr>
      <w:spacing w:before="240" w:after="240"/>
      <w:jc w:val="center"/>
    </w:pPr>
    <w:rPr>
      <w:sz w:val="26"/>
      <w:szCs w:val="26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27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494E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tabs>
        <w:tab w:val="left" w:pos="284"/>
        <w:tab w:val="left" w:pos="426"/>
        <w:tab w:val="left" w:pos="5103"/>
        <w:tab w:val="left" w:pos="6096"/>
      </w:tabs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pPr>
      <w:spacing w:before="60"/>
      <w:ind w:left="5245"/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caption"/>
    <w:basedOn w:val="a"/>
    <w:next w:val="a"/>
    <w:uiPriority w:val="99"/>
    <w:qFormat/>
    <w:pPr>
      <w:spacing w:before="240" w:after="240"/>
      <w:jc w:val="center"/>
    </w:pPr>
    <w:rPr>
      <w:sz w:val="26"/>
      <w:szCs w:val="26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27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494E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tor63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DEBD6-9B3D-4947-A694-BF89EB23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Админ</cp:lastModifiedBy>
  <cp:revision>5</cp:revision>
  <cp:lastPrinted>2005-03-14T10:21:00Z</cp:lastPrinted>
  <dcterms:created xsi:type="dcterms:W3CDTF">2017-11-17T10:23:00Z</dcterms:created>
  <dcterms:modified xsi:type="dcterms:W3CDTF">2017-12-11T08:04:00Z</dcterms:modified>
</cp:coreProperties>
</file>